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9F3"/>
  <w:body>
    <w:p w14:paraId="6AC52131" w14:textId="77777777" w:rsidR="00814A53" w:rsidRDefault="00814A53" w:rsidP="00932511">
      <w:pPr>
        <w:pStyle w:val="Title"/>
      </w:pPr>
    </w:p>
    <w:p w14:paraId="2EA4F55D" w14:textId="28AC083F" w:rsidR="00CB256F" w:rsidRDefault="00932511" w:rsidP="00932511">
      <w:pPr>
        <w:pStyle w:val="Title"/>
      </w:pPr>
      <w:r>
        <w:t>Kontaktskjema for pengestøtte</w:t>
      </w:r>
    </w:p>
    <w:p w14:paraId="5F4594C3" w14:textId="0441BBDE" w:rsidR="00E12414" w:rsidRPr="00E12414" w:rsidRDefault="00E12414" w:rsidP="00E12414">
      <w:r>
        <w:t>Skrevet at studentrådsstyret ved Institutt for atferdsvitenskap</w:t>
      </w:r>
    </w:p>
    <w:p w14:paraId="182360A0" w14:textId="2B76C30E" w:rsidR="00932511" w:rsidRDefault="00932511" w:rsidP="00932511">
      <w:r>
        <w:t>Sist revidert 05.08.25</w:t>
      </w:r>
    </w:p>
    <w:p w14:paraId="20FF7FE7" w14:textId="77777777" w:rsidR="00932511" w:rsidRDefault="00932511" w:rsidP="00932511"/>
    <w:p w14:paraId="289F0D28" w14:textId="77777777" w:rsidR="00932511" w:rsidRDefault="00932511" w:rsidP="00932511">
      <w:r>
        <w:t xml:space="preserve">Styret i Studentrådet for Atferdsvitenskap ønsker å dele ut litt støtte til sosiale arrangementer som kan komme studentene til gode ved vårt fakultet. Dette tenker vi kunne være fint for studentene for å gjøre noe fint sammen og å kultivere studentsamvær. Pengestøtten kan dekke hele/deler av utgifter til f.eks. mat og mineralvann ved middag, eller til et arrangement. </w:t>
      </w:r>
    </w:p>
    <w:p w14:paraId="78C87BCA" w14:textId="77777777" w:rsidR="00932511" w:rsidRDefault="00932511" w:rsidP="00932511">
      <w:r>
        <w:t xml:space="preserve">På grunn av streng regulering av refusjon av penger fra OsloMet er vi nødt til at dere legger ut for kostnaden og søker om refusjon av penger gjennom en refusjonssøknad til oss. Derfor ønsker vi i forkant å avtale en sum med søker som kan være med på å dekke noe av kostnadene tilknyttet det dere ønsker å gjøre. </w:t>
      </w:r>
    </w:p>
    <w:p w14:paraId="5016E5AB" w14:textId="77777777" w:rsidR="00932511" w:rsidRDefault="00932511" w:rsidP="00932511"/>
    <w:p w14:paraId="3E41E06E" w14:textId="77777777" w:rsidR="00932511" w:rsidRDefault="00932511" w:rsidP="00932511">
      <w:pPr>
        <w:rPr>
          <w:b/>
          <w:bCs/>
        </w:rPr>
      </w:pPr>
      <w:r w:rsidRPr="00932511">
        <w:rPr>
          <w:b/>
          <w:bCs/>
        </w:rPr>
        <w:t xml:space="preserve">Hvis summen </w:t>
      </w:r>
      <w:r w:rsidRPr="00932511">
        <w:rPr>
          <w:b/>
          <w:bCs/>
          <w:u w:val="single"/>
        </w:rPr>
        <w:t>ikke</w:t>
      </w:r>
      <w:r w:rsidRPr="00932511">
        <w:rPr>
          <w:b/>
          <w:bCs/>
        </w:rPr>
        <w:t xml:space="preserve"> er godkjent gjennom studentrådet, vil </w:t>
      </w:r>
      <w:r w:rsidRPr="00932511">
        <w:rPr>
          <w:b/>
          <w:bCs/>
          <w:u w:val="single"/>
        </w:rPr>
        <w:t>ikke</w:t>
      </w:r>
      <w:r w:rsidRPr="00932511">
        <w:rPr>
          <w:b/>
          <w:bCs/>
        </w:rPr>
        <w:t xml:space="preserve"> studentrådet stå ansvarlig for utlegg ved </w:t>
      </w:r>
      <w:r w:rsidRPr="00932511">
        <w:rPr>
          <w:b/>
          <w:bCs/>
          <w:u w:val="single"/>
        </w:rPr>
        <w:t>avslag</w:t>
      </w:r>
      <w:r w:rsidRPr="00932511">
        <w:rPr>
          <w:b/>
          <w:bCs/>
        </w:rPr>
        <w:t xml:space="preserve"> av søknad.</w:t>
      </w:r>
    </w:p>
    <w:p w14:paraId="517A390E" w14:textId="77777777" w:rsidR="00932511" w:rsidRDefault="00932511" w:rsidP="00932511">
      <w:pPr>
        <w:rPr>
          <w:b/>
          <w:bCs/>
        </w:rPr>
      </w:pPr>
    </w:p>
    <w:p w14:paraId="7322CFCC" w14:textId="263081A4" w:rsidR="00932511" w:rsidRDefault="00932511" w:rsidP="00932511">
      <w:r>
        <w:t>Dere må beholde kvitteringen for utlegget som blir gjort, og gi den til styret eller sende over et bilde av den til styret som vedlegg i tillegg til refusjonssøknaden. Refusjonssøknaden får søker når det er blitt enighet om pengestøtte.</w:t>
      </w:r>
    </w:p>
    <w:p w14:paraId="198ABFC5" w14:textId="77777777" w:rsidR="00932511" w:rsidRDefault="00932511" w:rsidP="00932511">
      <w:r>
        <w:t>Det er ikke tillatt å bruke pengene på alkohol eller alkoholrelaterte arrangementer. Hele pengestøtten skal brukes på det formålet det er søkt etter. Dette må være oppfylt for å få refundert pengestøtten tilbake etter utlegg. For å fordele pengene jevnt mellom de ulike studieprogrammene ønsker vi å avtale en sum pengestøtten kan dekke. Det kan søkes om inntil 2000 kr, -. Summen på kvittering for refusjon må tilsvare avtalt sum for pengestøtte.</w:t>
      </w:r>
    </w:p>
    <w:p w14:paraId="7AEBB7C3" w14:textId="77777777" w:rsidR="00932511" w:rsidRDefault="00932511" w:rsidP="00932511"/>
    <w:p w14:paraId="3FF5B3D1" w14:textId="77777777" w:rsidR="00932511" w:rsidRDefault="00932511" w:rsidP="00932511">
      <w:r>
        <w:t>Dette kontaktskjema må fylles ut for å søke om pengestøtte.</w:t>
      </w:r>
    </w:p>
    <w:p w14:paraId="570DE462" w14:textId="4AFF7365" w:rsidR="00932511" w:rsidRDefault="00932511" w:rsidP="00932511">
      <w:r>
        <w:t xml:space="preserve">Utfylt kontaktskjema for pengestøtte sendes på mail til: </w:t>
      </w:r>
      <w:hyperlink r:id="rId6" w:history="1">
        <w:r w:rsidRPr="00D43595">
          <w:rPr>
            <w:rStyle w:val="Hyperlink"/>
          </w:rPr>
          <w:t>SR-AV@</w:t>
        </w:r>
        <w:r w:rsidRPr="00D43595">
          <w:rPr>
            <w:rStyle w:val="Hyperlink"/>
          </w:rPr>
          <w:t>o</w:t>
        </w:r>
        <w:r w:rsidRPr="00D43595">
          <w:rPr>
            <w:rStyle w:val="Hyperlink"/>
          </w:rPr>
          <w:t>slomet.no</w:t>
        </w:r>
      </w:hyperlink>
      <w:r>
        <w:t xml:space="preserve"> </w:t>
      </w:r>
    </w:p>
    <w:p w14:paraId="6337898F" w14:textId="77777777" w:rsidR="00932511" w:rsidRDefault="00932511" w:rsidP="00932511"/>
    <w:p w14:paraId="2E1E8E12" w14:textId="77777777" w:rsidR="00932511" w:rsidRDefault="00932511" w:rsidP="00932511"/>
    <w:p w14:paraId="7123E589" w14:textId="77777777" w:rsidR="00932511" w:rsidRDefault="00932511" w:rsidP="00932511"/>
    <w:p w14:paraId="1A9C531F" w14:textId="77777777" w:rsidR="008C6294" w:rsidRPr="008C6294" w:rsidRDefault="008C6294" w:rsidP="008C6294"/>
    <w:p w14:paraId="40984FAA" w14:textId="2E351356" w:rsidR="008C6294" w:rsidRPr="008C6294" w:rsidRDefault="008C6294" w:rsidP="008C6294">
      <w:pPr>
        <w:tabs>
          <w:tab w:val="left" w:pos="2067"/>
        </w:tabs>
      </w:pPr>
      <w:r>
        <w:lastRenderedPageBreak/>
        <w:tab/>
      </w:r>
    </w:p>
    <w:p w14:paraId="57422DE3" w14:textId="60206D4C" w:rsidR="00932511" w:rsidRDefault="00932511" w:rsidP="00932511">
      <w:pPr>
        <w:pStyle w:val="Heading1"/>
      </w:pPr>
      <w:r>
        <w:t xml:space="preserve">Formål for pengestøtte </w:t>
      </w:r>
    </w:p>
    <w:p w14:paraId="14A9A97A" w14:textId="3878F405" w:rsidR="00932511" w:rsidRDefault="00932511" w:rsidP="00932511">
      <w:r w:rsidRPr="00932511">
        <w:t>Her trenger vi å vite hva dere ønsker å bruke pengestøtten til. Vi trenger også å vite for hvor mange personer pengestøtten skal gjelde, samt ønsket sum dere trenger.</w:t>
      </w:r>
    </w:p>
    <w:tbl>
      <w:tblPr>
        <w:tblStyle w:val="TableGrid"/>
        <w:tblW w:w="0" w:type="auto"/>
        <w:tblLook w:val="04A0" w:firstRow="1" w:lastRow="0" w:firstColumn="1" w:lastColumn="0" w:noHBand="0" w:noVBand="1"/>
      </w:tblPr>
      <w:tblGrid>
        <w:gridCol w:w="5663"/>
        <w:gridCol w:w="1418"/>
        <w:gridCol w:w="1979"/>
      </w:tblGrid>
      <w:tr w:rsidR="00932511" w14:paraId="2E414FCE" w14:textId="77777777" w:rsidTr="00932511">
        <w:tc>
          <w:tcPr>
            <w:tcW w:w="5665" w:type="dxa"/>
            <w:shd w:val="clear" w:color="auto" w:fill="ADADAD" w:themeFill="background2" w:themeFillShade="BF"/>
          </w:tcPr>
          <w:p w14:paraId="0E98D4E4" w14:textId="77777777" w:rsidR="00932511" w:rsidRPr="008433FF" w:rsidRDefault="00932511" w:rsidP="004C56F4">
            <w:pPr>
              <w:rPr>
                <w:b/>
                <w:bCs/>
              </w:rPr>
            </w:pPr>
            <w:r w:rsidRPr="008433FF">
              <w:rPr>
                <w:b/>
                <w:bCs/>
              </w:rPr>
              <w:t>Formålet for pengestøtte</w:t>
            </w:r>
          </w:p>
        </w:tc>
        <w:tc>
          <w:tcPr>
            <w:tcW w:w="1418" w:type="dxa"/>
            <w:shd w:val="clear" w:color="auto" w:fill="ADADAD" w:themeFill="background2" w:themeFillShade="BF"/>
          </w:tcPr>
          <w:p w14:paraId="182BDE69" w14:textId="77777777" w:rsidR="00932511" w:rsidRPr="008433FF" w:rsidRDefault="00932511" w:rsidP="004C56F4">
            <w:pPr>
              <w:rPr>
                <w:b/>
                <w:bCs/>
              </w:rPr>
            </w:pPr>
            <w:r w:rsidRPr="008433FF">
              <w:rPr>
                <w:b/>
                <w:bCs/>
              </w:rPr>
              <w:t>Antall personer</w:t>
            </w:r>
          </w:p>
        </w:tc>
        <w:tc>
          <w:tcPr>
            <w:tcW w:w="1979" w:type="dxa"/>
            <w:shd w:val="clear" w:color="auto" w:fill="ADADAD" w:themeFill="background2" w:themeFillShade="BF"/>
          </w:tcPr>
          <w:p w14:paraId="660022BB" w14:textId="77777777" w:rsidR="00932511" w:rsidRPr="008433FF" w:rsidRDefault="00932511" w:rsidP="004C56F4">
            <w:pPr>
              <w:rPr>
                <w:b/>
                <w:bCs/>
              </w:rPr>
            </w:pPr>
            <w:r w:rsidRPr="008433FF">
              <w:rPr>
                <w:b/>
                <w:bCs/>
              </w:rPr>
              <w:t>Ønsket pengestøtte (kr)</w:t>
            </w:r>
          </w:p>
        </w:tc>
      </w:tr>
      <w:tr w:rsidR="00932511" w14:paraId="6A4A79FB" w14:textId="77777777" w:rsidTr="00814A53">
        <w:trPr>
          <w:trHeight w:val="3691"/>
        </w:trPr>
        <w:tc>
          <w:tcPr>
            <w:tcW w:w="5665" w:type="dxa"/>
          </w:tcPr>
          <w:p w14:paraId="34684B44" w14:textId="77777777" w:rsidR="00932511" w:rsidRDefault="00932511" w:rsidP="004C56F4"/>
          <w:p w14:paraId="1A9F4C95" w14:textId="77777777" w:rsidR="00932511" w:rsidRDefault="00932511" w:rsidP="00814A53"/>
        </w:tc>
        <w:tc>
          <w:tcPr>
            <w:tcW w:w="1418" w:type="dxa"/>
          </w:tcPr>
          <w:p w14:paraId="6C49B330" w14:textId="77777777" w:rsidR="00932511" w:rsidRDefault="00932511" w:rsidP="004C56F4"/>
        </w:tc>
        <w:tc>
          <w:tcPr>
            <w:tcW w:w="1979" w:type="dxa"/>
          </w:tcPr>
          <w:p w14:paraId="626C2814" w14:textId="77777777" w:rsidR="00932511" w:rsidRDefault="00932511" w:rsidP="004C56F4"/>
        </w:tc>
      </w:tr>
    </w:tbl>
    <w:p w14:paraId="16C31149" w14:textId="77777777" w:rsidR="00932511" w:rsidRDefault="00932511" w:rsidP="00932511"/>
    <w:p w14:paraId="5BCF9AA8" w14:textId="1D17E355" w:rsidR="00932511" w:rsidRDefault="00932511" w:rsidP="00932511">
      <w:pPr>
        <w:pStyle w:val="Heading1"/>
      </w:pPr>
      <w:r>
        <w:t>Samtykke til pengestøtte</w:t>
      </w:r>
    </w:p>
    <w:tbl>
      <w:tblPr>
        <w:tblStyle w:val="TableGrid"/>
        <w:tblW w:w="0" w:type="auto"/>
        <w:tblLook w:val="04A0" w:firstRow="1" w:lastRow="0" w:firstColumn="1" w:lastColumn="0" w:noHBand="0" w:noVBand="1"/>
      </w:tblPr>
      <w:tblGrid>
        <w:gridCol w:w="7648"/>
        <w:gridCol w:w="1412"/>
      </w:tblGrid>
      <w:tr w:rsidR="00932511" w14:paraId="3949262F" w14:textId="77777777" w:rsidTr="004C56F4">
        <w:tc>
          <w:tcPr>
            <w:tcW w:w="7650" w:type="dxa"/>
          </w:tcPr>
          <w:p w14:paraId="0AFF2DC2" w14:textId="77777777" w:rsidR="00932511" w:rsidRDefault="00932511" w:rsidP="004C56F4"/>
          <w:p w14:paraId="7A8B16EF" w14:textId="77777777" w:rsidR="00932511" w:rsidRDefault="00932511" w:rsidP="004C56F4">
            <w:r>
              <w:t>Jeg bekrefter med dette at pengene ikke skal brukes på alkohol eller alkoholrelaterte arrangementer.</w:t>
            </w:r>
          </w:p>
          <w:p w14:paraId="44FBB626" w14:textId="77777777" w:rsidR="00932511" w:rsidRDefault="00932511" w:rsidP="004C56F4"/>
        </w:tc>
        <w:tc>
          <w:tcPr>
            <w:tcW w:w="1412" w:type="dxa"/>
          </w:tcPr>
          <w:p w14:paraId="7D4CD089" w14:textId="1051DE7C" w:rsidR="00932511" w:rsidRDefault="00932511" w:rsidP="00932511"/>
          <w:p w14:paraId="06E92550" w14:textId="77777777" w:rsidR="00932511" w:rsidRDefault="00932511" w:rsidP="004C56F4">
            <w:pPr>
              <w:jc w:val="center"/>
            </w:pPr>
            <w:r>
              <w:rPr>
                <w:shd w:val="clear" w:color="auto" w:fill="FFFFFF" w:themeFill="background1"/>
              </w:rPr>
              <w:fldChar w:fldCharType="begin">
                <w:ffData>
                  <w:name w:val="Merk1"/>
                  <w:enabled/>
                  <w:calcOnExit w:val="0"/>
                  <w:checkBox>
                    <w:sizeAuto/>
                    <w:default w:val="0"/>
                  </w:checkBox>
                </w:ffData>
              </w:fldChar>
            </w:r>
            <w:bookmarkStart w:id="0" w:name="Merk1"/>
            <w:r>
              <w:rPr>
                <w:shd w:val="clear" w:color="auto" w:fill="FFFFFF" w:themeFill="background1"/>
              </w:rPr>
              <w:instrText xml:space="preserve"> FORMCHECKBOX </w:instrText>
            </w:r>
            <w:r>
              <w:rPr>
                <w:shd w:val="clear" w:color="auto" w:fill="FFFFFF" w:themeFill="background1"/>
              </w:rPr>
            </w:r>
            <w:r>
              <w:rPr>
                <w:shd w:val="clear" w:color="auto" w:fill="FFFFFF" w:themeFill="background1"/>
              </w:rPr>
              <w:fldChar w:fldCharType="separate"/>
            </w:r>
            <w:r>
              <w:rPr>
                <w:shd w:val="clear" w:color="auto" w:fill="FFFFFF" w:themeFill="background1"/>
              </w:rPr>
              <w:fldChar w:fldCharType="end"/>
            </w:r>
            <w:bookmarkEnd w:id="0"/>
          </w:p>
        </w:tc>
      </w:tr>
    </w:tbl>
    <w:p w14:paraId="464AB4C9" w14:textId="77777777" w:rsidR="00932511" w:rsidRDefault="00932511" w:rsidP="00932511"/>
    <w:tbl>
      <w:tblPr>
        <w:tblStyle w:val="TableGrid"/>
        <w:tblW w:w="0" w:type="auto"/>
        <w:tblLook w:val="04A0" w:firstRow="1" w:lastRow="0" w:firstColumn="1" w:lastColumn="0" w:noHBand="0" w:noVBand="1"/>
      </w:tblPr>
      <w:tblGrid>
        <w:gridCol w:w="7648"/>
        <w:gridCol w:w="1412"/>
      </w:tblGrid>
      <w:tr w:rsidR="00932511" w14:paraId="54E11BA6" w14:textId="77777777" w:rsidTr="004C56F4">
        <w:tc>
          <w:tcPr>
            <w:tcW w:w="7650" w:type="dxa"/>
          </w:tcPr>
          <w:p w14:paraId="3B066972" w14:textId="77777777" w:rsidR="00932511" w:rsidRDefault="00932511" w:rsidP="004C56F4"/>
          <w:p w14:paraId="00081FDF" w14:textId="77777777" w:rsidR="00932511" w:rsidRDefault="00932511" w:rsidP="004C56F4">
            <w:r>
              <w:t xml:space="preserve">Jeg bekrefter med dette at jeg er innforstått med at OsloMet ikke er økonomisk ansvarlig for arrangementet, annet en refusjon av avtalte midler etter ovennevnte punkter. </w:t>
            </w:r>
          </w:p>
          <w:p w14:paraId="52BB5F3D" w14:textId="77777777" w:rsidR="00932511" w:rsidRDefault="00932511" w:rsidP="004C56F4"/>
        </w:tc>
        <w:tc>
          <w:tcPr>
            <w:tcW w:w="1412" w:type="dxa"/>
          </w:tcPr>
          <w:p w14:paraId="62F005EF" w14:textId="1ED6399B" w:rsidR="00932511" w:rsidRDefault="00932511" w:rsidP="00932511">
            <w:r>
              <w:br/>
            </w:r>
          </w:p>
          <w:p w14:paraId="2D208D7F" w14:textId="77777777" w:rsidR="00932511" w:rsidRDefault="00932511" w:rsidP="004C56F4">
            <w:pPr>
              <w:jc w:val="center"/>
            </w:pPr>
            <w:r>
              <w:rPr>
                <w:shd w:val="clear" w:color="auto" w:fill="FFFFFF" w:themeFill="background1"/>
              </w:rPr>
              <w:fldChar w:fldCharType="begin">
                <w:ffData>
                  <w:name w:val="Merk1"/>
                  <w:enabled/>
                  <w:calcOnExit w:val="0"/>
                  <w:checkBox>
                    <w:sizeAuto/>
                    <w:default w:val="0"/>
                  </w:checkBox>
                </w:ffData>
              </w:fldChar>
            </w:r>
            <w:r>
              <w:rPr>
                <w:shd w:val="clear" w:color="auto" w:fill="FFFFFF" w:themeFill="background1"/>
              </w:rPr>
              <w:instrText xml:space="preserve"> FORMCHECKBOX </w:instrText>
            </w:r>
            <w:r>
              <w:rPr>
                <w:shd w:val="clear" w:color="auto" w:fill="FFFFFF" w:themeFill="background1"/>
              </w:rPr>
            </w:r>
            <w:r>
              <w:rPr>
                <w:shd w:val="clear" w:color="auto" w:fill="FFFFFF" w:themeFill="background1"/>
              </w:rPr>
              <w:fldChar w:fldCharType="separate"/>
            </w:r>
            <w:r>
              <w:rPr>
                <w:shd w:val="clear" w:color="auto" w:fill="FFFFFF" w:themeFill="background1"/>
              </w:rPr>
              <w:fldChar w:fldCharType="end"/>
            </w:r>
          </w:p>
        </w:tc>
      </w:tr>
    </w:tbl>
    <w:p w14:paraId="0E7D062F" w14:textId="77777777" w:rsidR="00932511" w:rsidRDefault="00932511" w:rsidP="00932511"/>
    <w:p w14:paraId="05DD7D20" w14:textId="62B1BD2A" w:rsidR="00932511" w:rsidRPr="00932511" w:rsidRDefault="00932511" w:rsidP="00932511">
      <w:r>
        <w:t>Navn: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32511" w14:paraId="6B568C0C" w14:textId="77777777" w:rsidTr="004C56F4">
        <w:tc>
          <w:tcPr>
            <w:tcW w:w="9062" w:type="dxa"/>
            <w:tcBorders>
              <w:bottom w:val="single" w:sz="4" w:space="0" w:color="auto"/>
            </w:tcBorders>
          </w:tcPr>
          <w:p w14:paraId="1D15E09C" w14:textId="77777777" w:rsidR="00932511" w:rsidRDefault="00932511" w:rsidP="004C56F4"/>
        </w:tc>
      </w:tr>
    </w:tbl>
    <w:p w14:paraId="190800F9" w14:textId="77777777" w:rsidR="00932511" w:rsidRDefault="00932511" w:rsidP="00932511"/>
    <w:p w14:paraId="7A857D6E" w14:textId="57B2EC24" w:rsidR="00932511" w:rsidRPr="00932511" w:rsidRDefault="00932511" w:rsidP="00932511">
      <w:r>
        <w:t>Studieprogram: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32511" w14:paraId="566F036B" w14:textId="77777777" w:rsidTr="004C56F4">
        <w:tc>
          <w:tcPr>
            <w:tcW w:w="9062" w:type="dxa"/>
            <w:tcBorders>
              <w:bottom w:val="single" w:sz="4" w:space="0" w:color="auto"/>
            </w:tcBorders>
          </w:tcPr>
          <w:p w14:paraId="6E29D8CC" w14:textId="77777777" w:rsidR="00932511" w:rsidRDefault="00932511" w:rsidP="004C56F4"/>
        </w:tc>
      </w:tr>
    </w:tbl>
    <w:p w14:paraId="4530868C" w14:textId="77777777" w:rsidR="00932511" w:rsidRDefault="00932511" w:rsidP="00932511"/>
    <w:p w14:paraId="1E88E0D4" w14:textId="58508A3B" w:rsidR="00932511" w:rsidRPr="00932511" w:rsidRDefault="00932511" w:rsidP="00932511">
      <w:r>
        <w:t>Dato og s</w:t>
      </w:r>
      <w:r>
        <w:t>ignatur: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32511" w14:paraId="3BF1DFCE" w14:textId="77777777" w:rsidTr="004C56F4">
        <w:tc>
          <w:tcPr>
            <w:tcW w:w="9062" w:type="dxa"/>
            <w:tcBorders>
              <w:bottom w:val="single" w:sz="4" w:space="0" w:color="auto"/>
            </w:tcBorders>
          </w:tcPr>
          <w:p w14:paraId="0425DF3D" w14:textId="77777777" w:rsidR="00932511" w:rsidRDefault="00932511" w:rsidP="004C56F4"/>
        </w:tc>
      </w:tr>
    </w:tbl>
    <w:p w14:paraId="601837B7" w14:textId="77777777" w:rsidR="00932511" w:rsidRPr="00CB256F" w:rsidRDefault="00932511" w:rsidP="00814A53"/>
    <w:sectPr w:rsidR="00932511" w:rsidRPr="00CB256F" w:rsidSect="00814A5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C4E2E" w14:textId="77777777" w:rsidR="00440755" w:rsidRDefault="00440755" w:rsidP="008C6294">
      <w:pPr>
        <w:spacing w:after="0" w:line="240" w:lineRule="auto"/>
      </w:pPr>
      <w:r>
        <w:separator/>
      </w:r>
    </w:p>
  </w:endnote>
  <w:endnote w:type="continuationSeparator" w:id="0">
    <w:p w14:paraId="7B04FAB7" w14:textId="77777777" w:rsidR="00440755" w:rsidRDefault="00440755" w:rsidP="008C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038F3" w14:textId="77777777" w:rsidR="00440755" w:rsidRDefault="00440755" w:rsidP="008C6294">
      <w:pPr>
        <w:spacing w:after="0" w:line="240" w:lineRule="auto"/>
      </w:pPr>
      <w:r>
        <w:separator/>
      </w:r>
    </w:p>
  </w:footnote>
  <w:footnote w:type="continuationSeparator" w:id="0">
    <w:p w14:paraId="2E68DB85" w14:textId="77777777" w:rsidR="00440755" w:rsidRDefault="00440755" w:rsidP="008C62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DE"/>
    <w:rsid w:val="002049B3"/>
    <w:rsid w:val="002D2FDE"/>
    <w:rsid w:val="00440755"/>
    <w:rsid w:val="00487D28"/>
    <w:rsid w:val="00787CB7"/>
    <w:rsid w:val="00814A53"/>
    <w:rsid w:val="008C6294"/>
    <w:rsid w:val="008D44BF"/>
    <w:rsid w:val="00932511"/>
    <w:rsid w:val="00B045C6"/>
    <w:rsid w:val="00CB256F"/>
    <w:rsid w:val="00CF30EA"/>
    <w:rsid w:val="00E124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0C3F"/>
  <w15:chartTrackingRefBased/>
  <w15:docId w15:val="{E66DF1A9-01D3-4FD4-AE04-6D494547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DE"/>
    <w:rPr>
      <w:rFonts w:ascii="Arial" w:hAnsi="Arial"/>
      <w:color w:val="420013"/>
    </w:rPr>
  </w:style>
  <w:style w:type="paragraph" w:styleId="Heading1">
    <w:name w:val="heading 1"/>
    <w:basedOn w:val="Normal"/>
    <w:next w:val="Normal"/>
    <w:link w:val="Heading1Char"/>
    <w:uiPriority w:val="9"/>
    <w:qFormat/>
    <w:rsid w:val="002D2FDE"/>
    <w:pPr>
      <w:keepNext/>
      <w:keepLines/>
      <w:spacing w:before="360" w:after="80"/>
      <w:outlineLvl w:val="0"/>
    </w:pPr>
    <w:rPr>
      <w:rFonts w:eastAsiaTheme="majorEastAsia" w:cstheme="majorBidi"/>
      <w:b/>
      <w:color w:val="99002B"/>
      <w:sz w:val="40"/>
      <w:szCs w:val="40"/>
    </w:rPr>
  </w:style>
  <w:style w:type="paragraph" w:styleId="Heading2">
    <w:name w:val="heading 2"/>
    <w:basedOn w:val="Normal"/>
    <w:next w:val="Normal"/>
    <w:link w:val="Heading2Char"/>
    <w:uiPriority w:val="9"/>
    <w:unhideWhenUsed/>
    <w:qFormat/>
    <w:rsid w:val="002D2FDE"/>
    <w:pPr>
      <w:keepNext/>
      <w:keepLines/>
      <w:spacing w:before="160" w:after="80"/>
      <w:outlineLvl w:val="1"/>
    </w:pPr>
    <w:rPr>
      <w:rFonts w:eastAsiaTheme="majorEastAsia" w:cstheme="majorBidi"/>
      <w:b/>
      <w:color w:val="99002B"/>
      <w:sz w:val="32"/>
      <w:szCs w:val="32"/>
    </w:rPr>
  </w:style>
  <w:style w:type="paragraph" w:styleId="Heading3">
    <w:name w:val="heading 3"/>
    <w:basedOn w:val="Normal"/>
    <w:next w:val="Normal"/>
    <w:link w:val="Heading3Char"/>
    <w:uiPriority w:val="9"/>
    <w:unhideWhenUsed/>
    <w:qFormat/>
    <w:rsid w:val="002D2FDE"/>
    <w:pPr>
      <w:keepNext/>
      <w:keepLines/>
      <w:spacing w:before="160" w:after="80"/>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002D2FDE"/>
    <w:pPr>
      <w:keepNext/>
      <w:keepLines/>
      <w:spacing w:before="80" w:after="40"/>
      <w:outlineLvl w:val="3"/>
    </w:pPr>
    <w:rPr>
      <w:rFonts w:eastAsiaTheme="majorEastAsia" w:cstheme="majorBidi"/>
      <w:i/>
      <w:iCs/>
      <w:color w:val="99002B"/>
    </w:rPr>
  </w:style>
  <w:style w:type="paragraph" w:styleId="Heading5">
    <w:name w:val="heading 5"/>
    <w:basedOn w:val="Normal"/>
    <w:next w:val="Normal"/>
    <w:link w:val="Heading5Char"/>
    <w:uiPriority w:val="9"/>
    <w:semiHidden/>
    <w:unhideWhenUsed/>
    <w:qFormat/>
    <w:rsid w:val="002D2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FDE"/>
    <w:rPr>
      <w:rFonts w:ascii="Arial" w:eastAsiaTheme="majorEastAsia" w:hAnsi="Arial" w:cstheme="majorBidi"/>
      <w:b/>
      <w:color w:val="99002B"/>
      <w:sz w:val="40"/>
      <w:szCs w:val="40"/>
    </w:rPr>
  </w:style>
  <w:style w:type="character" w:customStyle="1" w:styleId="Heading2Char">
    <w:name w:val="Heading 2 Char"/>
    <w:basedOn w:val="DefaultParagraphFont"/>
    <w:link w:val="Heading2"/>
    <w:uiPriority w:val="9"/>
    <w:rsid w:val="002D2FDE"/>
    <w:rPr>
      <w:rFonts w:ascii="Arial" w:eastAsiaTheme="majorEastAsia" w:hAnsi="Arial" w:cstheme="majorBidi"/>
      <w:b/>
      <w:color w:val="99002B"/>
      <w:sz w:val="32"/>
      <w:szCs w:val="32"/>
    </w:rPr>
  </w:style>
  <w:style w:type="character" w:customStyle="1" w:styleId="Heading3Char">
    <w:name w:val="Heading 3 Char"/>
    <w:basedOn w:val="DefaultParagraphFont"/>
    <w:link w:val="Heading3"/>
    <w:uiPriority w:val="9"/>
    <w:rsid w:val="002D2FDE"/>
    <w:rPr>
      <w:rFonts w:ascii="Arial" w:eastAsiaTheme="majorEastAsia" w:hAnsi="Arial" w:cstheme="majorBidi"/>
      <w:color w:val="420013"/>
      <w:sz w:val="28"/>
      <w:szCs w:val="28"/>
    </w:rPr>
  </w:style>
  <w:style w:type="character" w:customStyle="1" w:styleId="Heading4Char">
    <w:name w:val="Heading 4 Char"/>
    <w:basedOn w:val="DefaultParagraphFont"/>
    <w:link w:val="Heading4"/>
    <w:uiPriority w:val="9"/>
    <w:semiHidden/>
    <w:rsid w:val="002D2FDE"/>
    <w:rPr>
      <w:rFonts w:ascii="Arial" w:eastAsiaTheme="majorEastAsia" w:hAnsi="Arial" w:cstheme="majorBidi"/>
      <w:i/>
      <w:iCs/>
      <w:color w:val="99002B"/>
    </w:rPr>
  </w:style>
  <w:style w:type="character" w:customStyle="1" w:styleId="Heading5Char">
    <w:name w:val="Heading 5 Char"/>
    <w:basedOn w:val="DefaultParagraphFont"/>
    <w:link w:val="Heading5"/>
    <w:uiPriority w:val="9"/>
    <w:semiHidden/>
    <w:rsid w:val="002D2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FDE"/>
    <w:rPr>
      <w:rFonts w:eastAsiaTheme="majorEastAsia" w:cstheme="majorBidi"/>
      <w:color w:val="272727" w:themeColor="text1" w:themeTint="D8"/>
    </w:rPr>
  </w:style>
  <w:style w:type="paragraph" w:styleId="Title">
    <w:name w:val="Title"/>
    <w:basedOn w:val="Normal"/>
    <w:next w:val="Normal"/>
    <w:link w:val="TitleChar"/>
    <w:uiPriority w:val="10"/>
    <w:qFormat/>
    <w:rsid w:val="002D2FDE"/>
    <w:pPr>
      <w:spacing w:after="80" w:line="240" w:lineRule="auto"/>
      <w:contextualSpacing/>
    </w:pPr>
    <w:rPr>
      <w:rFonts w:eastAsiaTheme="majorEastAsia" w:cstheme="majorBidi"/>
      <w:b/>
      <w:color w:val="99002B"/>
      <w:spacing w:val="-10"/>
      <w:kern w:val="28"/>
      <w:sz w:val="56"/>
      <w:szCs w:val="56"/>
    </w:rPr>
  </w:style>
  <w:style w:type="character" w:customStyle="1" w:styleId="TitleChar">
    <w:name w:val="Title Char"/>
    <w:basedOn w:val="DefaultParagraphFont"/>
    <w:link w:val="Title"/>
    <w:uiPriority w:val="10"/>
    <w:rsid w:val="002D2FDE"/>
    <w:rPr>
      <w:rFonts w:ascii="Arial" w:eastAsiaTheme="majorEastAsia" w:hAnsi="Arial" w:cstheme="majorBidi"/>
      <w:b/>
      <w:color w:val="99002B"/>
      <w:spacing w:val="-10"/>
      <w:kern w:val="28"/>
      <w:sz w:val="56"/>
      <w:szCs w:val="56"/>
    </w:rPr>
  </w:style>
  <w:style w:type="paragraph" w:styleId="Subtitle">
    <w:name w:val="Subtitle"/>
    <w:basedOn w:val="Normal"/>
    <w:next w:val="Normal"/>
    <w:link w:val="SubtitleChar"/>
    <w:uiPriority w:val="11"/>
    <w:qFormat/>
    <w:rsid w:val="002D2FDE"/>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2D2FDE"/>
    <w:rPr>
      <w:rFonts w:ascii="Arial" w:eastAsiaTheme="majorEastAsia" w:hAnsi="Arial" w:cstheme="majorBidi"/>
      <w:color w:val="420013"/>
      <w:spacing w:val="15"/>
      <w:sz w:val="28"/>
      <w:szCs w:val="28"/>
    </w:rPr>
  </w:style>
  <w:style w:type="paragraph" w:styleId="Quote">
    <w:name w:val="Quote"/>
    <w:basedOn w:val="Normal"/>
    <w:next w:val="Normal"/>
    <w:link w:val="QuoteChar"/>
    <w:uiPriority w:val="29"/>
    <w:qFormat/>
    <w:rsid w:val="002D2FDE"/>
    <w:pPr>
      <w:spacing w:before="160"/>
      <w:jc w:val="center"/>
    </w:pPr>
    <w:rPr>
      <w:i/>
      <w:iCs/>
      <w:color w:val="404040" w:themeColor="text1" w:themeTint="BF"/>
    </w:rPr>
  </w:style>
  <w:style w:type="character" w:customStyle="1" w:styleId="QuoteChar">
    <w:name w:val="Quote Char"/>
    <w:basedOn w:val="DefaultParagraphFont"/>
    <w:link w:val="Quote"/>
    <w:uiPriority w:val="29"/>
    <w:rsid w:val="002D2FDE"/>
    <w:rPr>
      <w:i/>
      <w:iCs/>
      <w:color w:val="404040" w:themeColor="text1" w:themeTint="BF"/>
    </w:rPr>
  </w:style>
  <w:style w:type="paragraph" w:styleId="ListParagraph">
    <w:name w:val="List Paragraph"/>
    <w:basedOn w:val="Normal"/>
    <w:uiPriority w:val="34"/>
    <w:qFormat/>
    <w:rsid w:val="002D2FDE"/>
    <w:pPr>
      <w:ind w:left="720"/>
      <w:contextualSpacing/>
    </w:pPr>
  </w:style>
  <w:style w:type="character" w:styleId="IntenseEmphasis">
    <w:name w:val="Intense Emphasis"/>
    <w:basedOn w:val="DefaultParagraphFont"/>
    <w:uiPriority w:val="21"/>
    <w:qFormat/>
    <w:rsid w:val="002D2FDE"/>
    <w:rPr>
      <w:rFonts w:ascii="Arial" w:hAnsi="Arial"/>
      <w:i/>
      <w:iCs/>
      <w:color w:val="99002B"/>
    </w:rPr>
  </w:style>
  <w:style w:type="paragraph" w:styleId="IntenseQuote">
    <w:name w:val="Intense Quote"/>
    <w:basedOn w:val="Normal"/>
    <w:next w:val="Normal"/>
    <w:link w:val="IntenseQuoteChar"/>
    <w:uiPriority w:val="30"/>
    <w:qFormat/>
    <w:rsid w:val="002D2FDE"/>
    <w:pPr>
      <w:pBdr>
        <w:top w:val="single" w:sz="4" w:space="10" w:color="0F4761" w:themeColor="accent1" w:themeShade="BF"/>
        <w:bottom w:val="single" w:sz="4" w:space="10" w:color="0F4761" w:themeColor="accent1" w:themeShade="BF"/>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D2FDE"/>
    <w:rPr>
      <w:rFonts w:ascii="Arial" w:hAnsi="Arial"/>
      <w:i/>
      <w:iCs/>
      <w:color w:val="420013"/>
    </w:rPr>
  </w:style>
  <w:style w:type="character" w:styleId="IntenseReference">
    <w:name w:val="Intense Reference"/>
    <w:basedOn w:val="DefaultParagraphFont"/>
    <w:uiPriority w:val="32"/>
    <w:qFormat/>
    <w:rsid w:val="002D2FDE"/>
    <w:rPr>
      <w:rFonts w:ascii="Arial" w:hAnsi="Arial"/>
      <w:b/>
      <w:bCs/>
      <w:smallCaps/>
      <w:color w:val="99002B"/>
      <w:spacing w:val="5"/>
    </w:rPr>
  </w:style>
  <w:style w:type="character" w:styleId="SubtleEmphasis">
    <w:name w:val="Subtle Emphasis"/>
    <w:basedOn w:val="DefaultParagraphFont"/>
    <w:uiPriority w:val="19"/>
    <w:qFormat/>
    <w:rsid w:val="002D2FDE"/>
    <w:rPr>
      <w:rFonts w:ascii="Arial" w:hAnsi="Arial"/>
      <w:i/>
      <w:iCs/>
      <w:color w:val="420013"/>
    </w:rPr>
  </w:style>
  <w:style w:type="character" w:styleId="BookTitle">
    <w:name w:val="Book Title"/>
    <w:basedOn w:val="DefaultParagraphFont"/>
    <w:uiPriority w:val="33"/>
    <w:qFormat/>
    <w:rsid w:val="002D2FDE"/>
    <w:rPr>
      <w:rFonts w:ascii="Arial" w:hAnsi="Arial"/>
      <w:b/>
      <w:bCs/>
      <w:i/>
      <w:iCs/>
      <w:spacing w:val="5"/>
    </w:rPr>
  </w:style>
  <w:style w:type="character" w:styleId="Hyperlink">
    <w:name w:val="Hyperlink"/>
    <w:basedOn w:val="DefaultParagraphFont"/>
    <w:uiPriority w:val="99"/>
    <w:unhideWhenUsed/>
    <w:rsid w:val="00932511"/>
    <w:rPr>
      <w:color w:val="467886" w:themeColor="hyperlink"/>
      <w:u w:val="single"/>
    </w:rPr>
  </w:style>
  <w:style w:type="character" w:styleId="UnresolvedMention">
    <w:name w:val="Unresolved Mention"/>
    <w:basedOn w:val="DefaultParagraphFont"/>
    <w:uiPriority w:val="99"/>
    <w:semiHidden/>
    <w:unhideWhenUsed/>
    <w:rsid w:val="00932511"/>
    <w:rPr>
      <w:color w:val="605E5C"/>
      <w:shd w:val="clear" w:color="auto" w:fill="E1DFDD"/>
    </w:rPr>
  </w:style>
  <w:style w:type="table" w:styleId="TableGrid">
    <w:name w:val="Table Grid"/>
    <w:basedOn w:val="TableNormal"/>
    <w:uiPriority w:val="39"/>
    <w:rsid w:val="0093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2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6294"/>
    <w:rPr>
      <w:rFonts w:ascii="Arial" w:hAnsi="Arial"/>
      <w:color w:val="420013"/>
    </w:rPr>
  </w:style>
  <w:style w:type="paragraph" w:styleId="Footer">
    <w:name w:val="footer"/>
    <w:basedOn w:val="Normal"/>
    <w:link w:val="FooterChar"/>
    <w:uiPriority w:val="99"/>
    <w:unhideWhenUsed/>
    <w:rsid w:val="008C62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6294"/>
    <w:rPr>
      <w:rFonts w:ascii="Arial" w:hAnsi="Arial"/>
      <w:color w:val="4200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AV@oslomet.n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ec81f12-6286-4550-8911-f446fcdafa1f}" enabled="0" method="" siteId="{fec81f12-6286-4550-8911-f446fcdafa1f}" removed="1"/>
</clbl:labelList>
</file>

<file path=docProps/app.xml><?xml version="1.0" encoding="utf-8"?>
<Properties xmlns="http://schemas.openxmlformats.org/officeDocument/2006/extended-properties" xmlns:vt="http://schemas.openxmlformats.org/officeDocument/2006/docPropsVTypes">
  <Template>Normal</Template>
  <TotalTime>108</TotalTime>
  <Pages>3</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Skogsletten Dalen</dc:creator>
  <cp:keywords/>
  <dc:description/>
  <cp:lastModifiedBy>Victoria Skogsletten Dalen</cp:lastModifiedBy>
  <cp:revision>4</cp:revision>
  <dcterms:created xsi:type="dcterms:W3CDTF">2025-08-05T11:03:00Z</dcterms:created>
  <dcterms:modified xsi:type="dcterms:W3CDTF">2025-08-05T12:51:00Z</dcterms:modified>
</cp:coreProperties>
</file>